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E42DA8" w:rsidRDefault="00E42DA8" w:rsidP="00E205C3">
      <w:pPr>
        <w:rPr>
          <w:b/>
          <w:color w:val="FF0000"/>
          <w:sz w:val="26"/>
          <w:szCs w:val="26"/>
        </w:rPr>
      </w:pPr>
    </w:p>
    <w:p w:rsidR="00E13789" w:rsidRDefault="00E13789" w:rsidP="00E42DA8">
      <w:pPr>
        <w:jc w:val="center"/>
        <w:rPr>
          <w:b/>
          <w:color w:val="7030A0"/>
          <w:sz w:val="32"/>
          <w:szCs w:val="32"/>
        </w:rPr>
      </w:pPr>
      <w:r>
        <w:rPr>
          <w:b/>
          <w:color w:val="7030A0"/>
          <w:sz w:val="32"/>
          <w:szCs w:val="32"/>
        </w:rPr>
        <w:t>SALİM PANCAR</w:t>
      </w:r>
      <w:r w:rsidR="00E42DA8" w:rsidRPr="007150AA">
        <w:rPr>
          <w:b/>
          <w:color w:val="7030A0"/>
          <w:sz w:val="32"/>
          <w:szCs w:val="32"/>
        </w:rPr>
        <w:t xml:space="preserve"> İLKOKULU </w:t>
      </w:r>
    </w:p>
    <w:p w:rsidR="00E13789" w:rsidRDefault="00E42DA8" w:rsidP="00E42DA8">
      <w:pPr>
        <w:jc w:val="center"/>
        <w:rPr>
          <w:b/>
          <w:color w:val="7030A0"/>
          <w:sz w:val="32"/>
          <w:szCs w:val="32"/>
        </w:rPr>
      </w:pPr>
      <w:r w:rsidRPr="007150AA">
        <w:rPr>
          <w:b/>
          <w:color w:val="7030A0"/>
          <w:sz w:val="32"/>
          <w:szCs w:val="32"/>
        </w:rPr>
        <w:t xml:space="preserve">OKUL BAŞARISINI ARTIRMA </w:t>
      </w:r>
    </w:p>
    <w:p w:rsidR="00E42DA8" w:rsidRPr="007150AA" w:rsidRDefault="00E42DA8" w:rsidP="00E42DA8">
      <w:pPr>
        <w:jc w:val="center"/>
        <w:rPr>
          <w:color w:val="7030A0"/>
          <w:sz w:val="32"/>
          <w:szCs w:val="32"/>
        </w:rPr>
      </w:pPr>
      <w:r w:rsidRPr="007150AA">
        <w:rPr>
          <w:b/>
          <w:color w:val="7030A0"/>
          <w:sz w:val="32"/>
          <w:szCs w:val="32"/>
        </w:rPr>
        <w:t>ÖĞRETMEN BROŞÜRÜ</w:t>
      </w:r>
    </w:p>
    <w:p w:rsidR="00E42DA8" w:rsidRDefault="00E42DA8" w:rsidP="00E42DA8">
      <w:pPr>
        <w:pStyle w:val="ListeParagraf"/>
        <w:ind w:left="360"/>
      </w:pPr>
    </w:p>
    <w:p w:rsidR="00E205C3" w:rsidRDefault="00E205C3" w:rsidP="00E205C3">
      <w:pPr>
        <w:pStyle w:val="ListeParagraf"/>
        <w:numPr>
          <w:ilvl w:val="0"/>
          <w:numId w:val="4"/>
        </w:numPr>
      </w:pPr>
      <w:r>
        <w:t>Ö</w:t>
      </w:r>
      <w:r w:rsidR="00F50ADA">
        <w:t>ğrencilerin sadece akademik gelişimi değil, sosyal ve duygusal ge</w:t>
      </w:r>
      <w:r>
        <w:t xml:space="preserve">lişimi ön planda tutulmalıdır. </w:t>
      </w:r>
      <w:r w:rsidR="00F50ADA">
        <w:t>Sosyal ve kültürel faaliyetler, serbest zamanı değerlendirme etkinlikleri, sportif faaliyetler, öğrenmeye dönük çoklu yaşantı fırsatları, geziler, organizasyonlar sınıf ortamında ve sınıf dışı ortamlarda kullanılmalıdır.</w:t>
      </w:r>
    </w:p>
    <w:p w:rsidR="006B3EFE" w:rsidRDefault="006B3EFE" w:rsidP="006B3EFE">
      <w:pPr>
        <w:pStyle w:val="ListeParagraf"/>
        <w:ind w:left="360"/>
      </w:pPr>
    </w:p>
    <w:p w:rsidR="006B3EFE" w:rsidRDefault="00F50ADA" w:rsidP="00E205C3">
      <w:pPr>
        <w:pStyle w:val="ListeParagraf"/>
        <w:numPr>
          <w:ilvl w:val="0"/>
          <w:numId w:val="4"/>
        </w:numPr>
      </w:pPr>
      <w:r>
        <w:t>Bireysel olarak hedef belirleme çalışmalarının yapılması okul b</w:t>
      </w:r>
      <w:r w:rsidR="00E205C3">
        <w:t xml:space="preserve">aşarısını artırmada etkilidir. </w:t>
      </w:r>
      <w:r>
        <w:t>Kariyer gelişimi ile ilgili psikolojik danışmanları, okul öncesi öğretmenleri, sınıf öğretmenleri ve sınıf rehber öğretmenleri tarafından bilgilendirme ve etkinlik uygulamalarının yapılması ve öğrencilerin ilgi, yetenek, değer ve meslekleri tanıma konularında farkındalı</w:t>
      </w:r>
      <w:r w:rsidR="00E205C3">
        <w:t>k</w:t>
      </w:r>
      <w:r>
        <w:t xml:space="preserve"> gel</w:t>
      </w:r>
      <w:r w:rsidR="00E205C3">
        <w:t xml:space="preserve">iştirilmesi faydalı olacaktır. </w:t>
      </w:r>
    </w:p>
    <w:p w:rsidR="006B3EFE" w:rsidRDefault="006B3EFE" w:rsidP="006B3EFE">
      <w:pPr>
        <w:pStyle w:val="ListeParagraf"/>
      </w:pPr>
    </w:p>
    <w:p w:rsidR="00F50ADA" w:rsidRDefault="00F50ADA" w:rsidP="00E205C3">
      <w:pPr>
        <w:pStyle w:val="ListeParagraf"/>
        <w:numPr>
          <w:ilvl w:val="0"/>
          <w:numId w:val="4"/>
        </w:numPr>
      </w:pPr>
      <w:r>
        <w:t>Zamanı etkili kullanma, bilinçli teknoloji kullanımı konularında öğrencilerle bireysel çalışmalar yapılması ve özellikle ailelerin sü</w:t>
      </w:r>
      <w:r w:rsidR="00E205C3">
        <w:t xml:space="preserve">rece dahil edilmesi önemlidir. </w:t>
      </w:r>
      <w:r>
        <w:t>Özellikle pozitif arkadaşlık ilişkileri ve akran temelli uygulamalara yer verilmelidir</w:t>
      </w:r>
    </w:p>
    <w:p w:rsidR="006B3EFE" w:rsidRDefault="006B3EFE" w:rsidP="006B3EFE">
      <w:pPr>
        <w:pStyle w:val="ListeParagraf"/>
      </w:pPr>
    </w:p>
    <w:p w:rsidR="006B3EFE" w:rsidRDefault="006B3EFE" w:rsidP="006B3EFE">
      <w:pPr>
        <w:pStyle w:val="ListeParagraf"/>
        <w:ind w:left="360"/>
      </w:pPr>
    </w:p>
    <w:p w:rsidR="006B3EFE" w:rsidRDefault="00F50ADA" w:rsidP="00E205C3">
      <w:pPr>
        <w:pStyle w:val="ListeParagraf"/>
        <w:numPr>
          <w:ilvl w:val="0"/>
          <w:numId w:val="5"/>
        </w:numPr>
      </w:pPr>
      <w:r>
        <w:t>Okul kuralları net bir şekilde belirlenmeli istisnasız her öğrencinin,velinin bu k</w:t>
      </w:r>
      <w:r w:rsidR="006F19A9">
        <w:t xml:space="preserve">urallara uyması sağlanmalıdır. </w:t>
      </w:r>
      <w:r>
        <w:t xml:space="preserve">Öğrenciyi ilgilendiren konularda velilerle de </w:t>
      </w:r>
      <w:r w:rsidR="006F19A9">
        <w:t>sürekli iletişim halinde olunmalıdır.</w:t>
      </w:r>
    </w:p>
    <w:p w:rsidR="006B3EFE" w:rsidRDefault="006B3EFE" w:rsidP="006B3EFE">
      <w:pPr>
        <w:pStyle w:val="ListeParagraf"/>
        <w:ind w:left="360"/>
      </w:pPr>
    </w:p>
    <w:p w:rsidR="00F50ADA" w:rsidRDefault="006F19A9" w:rsidP="00E205C3">
      <w:pPr>
        <w:pStyle w:val="ListeParagraf"/>
        <w:numPr>
          <w:ilvl w:val="0"/>
          <w:numId w:val="5"/>
        </w:numPr>
      </w:pPr>
      <w:r>
        <w:t xml:space="preserve"> </w:t>
      </w:r>
      <w:r w:rsidR="00F50ADA">
        <w:t xml:space="preserve">Rehberlik ve psikolojik danışma hizmetlerinin etkin işleyişi, okul başarısını artıran bileşenler üzerinde eğitsel bilgilendirme, öğrencilerle </w:t>
      </w:r>
      <w:r>
        <w:t xml:space="preserve">bireysel </w:t>
      </w:r>
      <w:r w:rsidR="00F50ADA">
        <w:t>görüşmeler yapma okul başarısını artırmada etkilidir.</w:t>
      </w:r>
    </w:p>
    <w:p w:rsidR="006B3EFE" w:rsidRDefault="006B3EFE" w:rsidP="006B3EFE">
      <w:pPr>
        <w:pStyle w:val="ListeParagraf"/>
        <w:ind w:left="360"/>
      </w:pPr>
    </w:p>
    <w:p w:rsidR="006B3EFE" w:rsidRDefault="00F50ADA" w:rsidP="006F19A9">
      <w:pPr>
        <w:pStyle w:val="ListeParagraf"/>
        <w:numPr>
          <w:ilvl w:val="0"/>
          <w:numId w:val="6"/>
        </w:numPr>
      </w:pPr>
      <w:r>
        <w:t xml:space="preserve">Öğretmenler sınıf içi ilişkilerde iletişim engelleri kullanmamalıdır. Yargılama, eleştirme, gözdağı </w:t>
      </w:r>
      <w:r>
        <w:lastRenderedPageBreak/>
        <w:t xml:space="preserve">verme, emretme, alay etme, lakap takma, etiketleme, gülünç duruma düşürme, teşhis koyma gibi iletişim sürecini bozan ve açık iletişimi bitiren </w:t>
      </w:r>
      <w:r w:rsidR="006F19A9">
        <w:t xml:space="preserve">eylemlerden uzak durulmalıdır. </w:t>
      </w:r>
    </w:p>
    <w:p w:rsidR="00F50ADA" w:rsidRDefault="00F50ADA" w:rsidP="006F19A9">
      <w:pPr>
        <w:pStyle w:val="ListeParagraf"/>
        <w:numPr>
          <w:ilvl w:val="0"/>
          <w:numId w:val="6"/>
        </w:numPr>
      </w:pPr>
      <w:r>
        <w:t>Öğretmenler, öğrencilerin birbirlerine karşı şiddet, zorbalık, fiziksel ve sözel zarar vermesini engellemelidir.</w:t>
      </w:r>
    </w:p>
    <w:p w:rsidR="006B3EFE" w:rsidRDefault="006B3EFE" w:rsidP="006B3EFE">
      <w:pPr>
        <w:pStyle w:val="ListeParagraf"/>
        <w:ind w:left="360"/>
      </w:pPr>
    </w:p>
    <w:p w:rsidR="006B3EFE" w:rsidRDefault="00F50ADA" w:rsidP="006F19A9">
      <w:pPr>
        <w:pStyle w:val="ListeParagraf"/>
        <w:numPr>
          <w:ilvl w:val="0"/>
          <w:numId w:val="7"/>
        </w:numPr>
      </w:pPr>
      <w:r>
        <w:t xml:space="preserve">Araştırmalar, olumlu öğretmen-öğrenci ilişkisinin kurulduğu sınıflarda öğrencilerin daha aktif olduğu ve sınıf içerisinde daha uyumlu davrandıkları da ortaya koyuyor. Ayrıca bu öğrencilerin motivasyonunun diğer öğrencilere göre daha yüksek olduğu ve öğrenmeye daha istekli oldukları, daha iyi performans göstermeye çalıştıkları da görülüyor. </w:t>
      </w:r>
    </w:p>
    <w:p w:rsidR="006B3EFE" w:rsidRDefault="006B3EFE" w:rsidP="006B3EFE">
      <w:pPr>
        <w:pStyle w:val="ListeParagraf"/>
        <w:ind w:left="360"/>
      </w:pPr>
    </w:p>
    <w:p w:rsidR="00F50ADA" w:rsidRDefault="00F50ADA" w:rsidP="006F19A9">
      <w:pPr>
        <w:pStyle w:val="ListeParagraf"/>
        <w:numPr>
          <w:ilvl w:val="0"/>
          <w:numId w:val="7"/>
        </w:numPr>
      </w:pPr>
      <w:r>
        <w:t>Peki, öğretmen öğrenci ilişkisinin önemi nedir? Aralarında kurulan olumlu bağın öğrencinin gelişimi üzerindeki etkileri nelerdir?</w:t>
      </w:r>
    </w:p>
    <w:p w:rsidR="006B3EFE" w:rsidRDefault="006B3EFE" w:rsidP="006B3EFE">
      <w:pPr>
        <w:pStyle w:val="ListeParagraf"/>
      </w:pPr>
    </w:p>
    <w:p w:rsidR="006B3EFE" w:rsidRDefault="006B3EFE" w:rsidP="006B3EFE">
      <w:pPr>
        <w:pStyle w:val="ListeParagraf"/>
        <w:ind w:left="360"/>
      </w:pPr>
    </w:p>
    <w:p w:rsidR="007150AA" w:rsidRDefault="007150AA" w:rsidP="007150AA">
      <w:pPr>
        <w:pStyle w:val="ListeParagraf"/>
        <w:ind w:left="360"/>
      </w:pPr>
    </w:p>
    <w:p w:rsidR="006F19A9" w:rsidRDefault="006F19A9" w:rsidP="007150AA">
      <w:pPr>
        <w:pStyle w:val="ListeParagraf"/>
        <w:ind w:left="360"/>
        <w:rPr>
          <w:b/>
          <w:color w:val="00B050"/>
          <w:sz w:val="24"/>
          <w:szCs w:val="24"/>
        </w:rPr>
      </w:pPr>
      <w:r w:rsidRPr="00E42DA8">
        <w:rPr>
          <w:b/>
          <w:color w:val="00B050"/>
          <w:sz w:val="24"/>
          <w:szCs w:val="24"/>
        </w:rPr>
        <w:t>ÖĞRETİM SÜRECİNDE ÖĞRETMENİN ROL VE NİTELİKLERİ</w:t>
      </w:r>
    </w:p>
    <w:p w:rsidR="006B3EFE" w:rsidRPr="00E42DA8" w:rsidRDefault="006B3EFE" w:rsidP="007150AA">
      <w:pPr>
        <w:pStyle w:val="ListeParagraf"/>
        <w:ind w:left="360"/>
        <w:rPr>
          <w:b/>
          <w:color w:val="00B050"/>
          <w:sz w:val="24"/>
          <w:szCs w:val="24"/>
        </w:rPr>
      </w:pPr>
    </w:p>
    <w:p w:rsidR="006F19A9" w:rsidRDefault="00F50ADA" w:rsidP="00F50ADA">
      <w:pPr>
        <w:pStyle w:val="ListeParagraf"/>
        <w:numPr>
          <w:ilvl w:val="0"/>
          <w:numId w:val="1"/>
        </w:numPr>
      </w:pPr>
      <w:r>
        <w:t xml:space="preserve">Öğrencileri Güdülemek </w:t>
      </w:r>
    </w:p>
    <w:p w:rsidR="006F19A9" w:rsidRDefault="00F50ADA" w:rsidP="00F50ADA">
      <w:pPr>
        <w:pStyle w:val="ListeParagraf"/>
        <w:numPr>
          <w:ilvl w:val="0"/>
          <w:numId w:val="1"/>
        </w:numPr>
      </w:pPr>
      <w:r>
        <w:t xml:space="preserve">Sınıf Etkinliklerini Düzenlemek </w:t>
      </w:r>
    </w:p>
    <w:p w:rsidR="006F19A9" w:rsidRDefault="00F50ADA" w:rsidP="00F50ADA">
      <w:pPr>
        <w:pStyle w:val="ListeParagraf"/>
        <w:numPr>
          <w:ilvl w:val="0"/>
          <w:numId w:val="1"/>
        </w:numPr>
      </w:pPr>
      <w:r>
        <w:t xml:space="preserve"> Öğrencilere Bilgi Vermek </w:t>
      </w:r>
    </w:p>
    <w:p w:rsidR="006F19A9" w:rsidRDefault="00F50ADA" w:rsidP="00F50ADA">
      <w:pPr>
        <w:pStyle w:val="ListeParagraf"/>
        <w:numPr>
          <w:ilvl w:val="0"/>
          <w:numId w:val="1"/>
        </w:numPr>
      </w:pPr>
      <w:r>
        <w:t>Öğrencileri Disipline Sokmak</w:t>
      </w:r>
    </w:p>
    <w:p w:rsidR="00F50ADA" w:rsidRDefault="00F50ADA" w:rsidP="00F50ADA">
      <w:pPr>
        <w:pStyle w:val="ListeParagraf"/>
        <w:numPr>
          <w:ilvl w:val="0"/>
          <w:numId w:val="1"/>
        </w:numPr>
      </w:pPr>
      <w:r>
        <w:t>Öğrencilere Danışmanlık Yapmak Öğretmen rollerini öğrencilerle ilişkilendirerek bu rolleri öğrenci merkezli yapılandırabiliriz. Bunlar neler mi?</w:t>
      </w:r>
    </w:p>
    <w:p w:rsidR="008B3BD8" w:rsidRDefault="008B3BD8" w:rsidP="008B3BD8">
      <w:pPr>
        <w:pStyle w:val="ListeParagraf"/>
        <w:ind w:left="624"/>
      </w:pPr>
    </w:p>
    <w:p w:rsidR="006B3EFE" w:rsidRDefault="006B3EFE" w:rsidP="008B3BD8">
      <w:pPr>
        <w:pStyle w:val="ListeParagraf"/>
        <w:ind w:left="624"/>
      </w:pPr>
    </w:p>
    <w:p w:rsidR="00F50ADA" w:rsidRPr="00E42DA8" w:rsidRDefault="00F50ADA" w:rsidP="006F19A9">
      <w:pPr>
        <w:pStyle w:val="ListeParagraf"/>
        <w:numPr>
          <w:ilvl w:val="0"/>
          <w:numId w:val="8"/>
        </w:numPr>
        <w:rPr>
          <w:b/>
          <w:color w:val="002060"/>
        </w:rPr>
      </w:pPr>
      <w:r w:rsidRPr="00E42DA8">
        <w:rPr>
          <w:b/>
          <w:color w:val="002060"/>
        </w:rPr>
        <w:t>ÖĞRENMEYİ SAĞLAMA</w:t>
      </w:r>
    </w:p>
    <w:p w:rsidR="006B3EFE" w:rsidRDefault="00F50ADA" w:rsidP="00B66208">
      <w:r w:rsidRPr="00F50ADA">
        <w:t>Derse bir önceki öğrenmeleri ve önkoşul bilgileri özetleyerek başlama. Hedefleri öğrencilere</w:t>
      </w:r>
      <w:r>
        <w:t xml:space="preserve"> duyurma. Yeni materyali küçül adımlarla ve her adımdan sonra uygulama yaptırarak sunma. Detayı ile açıklamalar getirme. Çok sayıda soru sorma, öğrencilere sorgulatma becerisi kazandırma, öğrencilerin kavrama düzeylerini kontrol etme. İlk uygulamalarda öğrenciye rehberlik etme. Öğrencilere sistematik dönüt düzeltme sağlama. Öğrencilere sınıfta yapabilecek alıştırmalar verme ve bunları kontrol etme.</w:t>
      </w:r>
    </w:p>
    <w:p w:rsidR="006B3EFE" w:rsidRPr="006B3EFE" w:rsidRDefault="00F50ADA" w:rsidP="006B3EFE">
      <w:pPr>
        <w:pStyle w:val="ListeParagraf"/>
        <w:numPr>
          <w:ilvl w:val="0"/>
          <w:numId w:val="8"/>
        </w:numPr>
        <w:ind w:left="624"/>
        <w:rPr>
          <w:b/>
          <w:color w:val="984806" w:themeColor="accent6" w:themeShade="80"/>
        </w:rPr>
      </w:pPr>
      <w:r w:rsidRPr="00E42DA8">
        <w:rPr>
          <w:b/>
          <w:color w:val="984806" w:themeColor="accent6" w:themeShade="80"/>
        </w:rPr>
        <w:lastRenderedPageBreak/>
        <w:t>SINIF YÖNETİMİ</w:t>
      </w:r>
    </w:p>
    <w:p w:rsidR="008E3536" w:rsidRDefault="008E3536" w:rsidP="00B66208">
      <w:r>
        <w:t xml:space="preserve">   </w:t>
      </w:r>
      <w:r w:rsidR="00F50ADA">
        <w:t>Sınıfın fiziksel çevresini de</w:t>
      </w:r>
      <w:r>
        <w:t>rsini işleyecek duruma getirmek, s</w:t>
      </w:r>
      <w:r w:rsidR="00F50ADA">
        <w:t>ınıf kurallarını belirlerken öğrencilerin görüşlerini almak,</w:t>
      </w:r>
      <w:r>
        <w:t xml:space="preserve"> D</w:t>
      </w:r>
      <w:r w:rsidR="00F50ADA">
        <w:t>emokr</w:t>
      </w:r>
      <w:r>
        <w:t>atik bir sınıf ortamı yaratmak, ö</w:t>
      </w:r>
      <w:r w:rsidR="00F50ADA">
        <w:t>ğrencilerin dikkatini derse çekecek görseller, işitsel materyaller kullanmak. Öğrenciler ile iyi ilişkiler geliştirmek</w:t>
      </w:r>
      <w:r>
        <w:t>, ö</w:t>
      </w:r>
      <w:r w:rsidR="00F50ADA">
        <w:t>ğrencilerin sınıf içi etkinliklerini örgütlemek. Sınıftaki disiplini sağlamaya çalışırken, otorite ve özgürlüğün birlikte olmasına özen göstermek.</w:t>
      </w:r>
    </w:p>
    <w:p w:rsidR="008E3536" w:rsidRDefault="008E3536" w:rsidP="005F66DB">
      <w:pPr>
        <w:pStyle w:val="ListeParagraf"/>
      </w:pPr>
    </w:p>
    <w:p w:rsidR="00F50ADA" w:rsidRPr="00E42DA8" w:rsidRDefault="00F50ADA" w:rsidP="006F19A9">
      <w:pPr>
        <w:pStyle w:val="ListeParagraf"/>
        <w:numPr>
          <w:ilvl w:val="0"/>
          <w:numId w:val="8"/>
        </w:numPr>
        <w:rPr>
          <w:b/>
          <w:color w:val="00B0F0"/>
        </w:rPr>
      </w:pPr>
      <w:r w:rsidRPr="00E42DA8">
        <w:rPr>
          <w:b/>
          <w:color w:val="00B0F0"/>
        </w:rPr>
        <w:t>DEĞERLENDİRME</w:t>
      </w:r>
    </w:p>
    <w:p w:rsidR="005F66DB" w:rsidRDefault="00F50ADA" w:rsidP="00B66208">
      <w:pPr>
        <w:ind w:left="360"/>
      </w:pPr>
      <w:r>
        <w:t>Öğretmen öğrencilerin hedeflere ulaşma derecelerini belirleyecek, kendi sınıfının düzeyine uygun objektif ölçme araçlarını geliştirip uygulamalıdır. Öğretim programını uygularken derecelendirme yapmalı ve çıkan sonuca göre öğretim programını yeniden yapılandırmalıdır</w:t>
      </w:r>
      <w:r w:rsidR="009712A2">
        <w:t>.</w:t>
      </w:r>
    </w:p>
    <w:p w:rsidR="00821B6F" w:rsidRDefault="00821B6F" w:rsidP="00821B6F">
      <w:pPr>
        <w:pStyle w:val="ListeParagraf"/>
      </w:pPr>
    </w:p>
    <w:p w:rsidR="00F50ADA" w:rsidRPr="00E42DA8" w:rsidRDefault="00F50ADA" w:rsidP="006F19A9">
      <w:pPr>
        <w:pStyle w:val="ListeParagraf"/>
        <w:numPr>
          <w:ilvl w:val="0"/>
          <w:numId w:val="8"/>
        </w:numPr>
        <w:rPr>
          <w:b/>
          <w:color w:val="00B050"/>
        </w:rPr>
      </w:pPr>
      <w:r w:rsidRPr="00E42DA8">
        <w:rPr>
          <w:b/>
          <w:color w:val="00B050"/>
        </w:rPr>
        <w:t>GÜVEN VERME</w:t>
      </w:r>
    </w:p>
    <w:p w:rsidR="00F50ADA" w:rsidRDefault="00F50ADA" w:rsidP="00B66208">
      <w:pPr>
        <w:ind w:left="360"/>
      </w:pPr>
      <w:r>
        <w:t>Öğretmenlerin öğrencilere arkadaşça davranması beklenir. Öğrenciler kişisel problemleri için sık sık öğretmenlere başvururlar, onların öğütlerini dinlerler. Öğretmenin yeterlilik duygusunun öğrencilere güven verdiği, bundan dolayı kendilerini sınıfta güvende hissettikleri, destekçi bir hava bulunduğu, bunlara ek olarak bu tür öğretmenlerin öğrencilerin bireysel ihtiyaçlarına eğildiği, özel girişimciliği özendirdiği, sınıf kontrolüne daha az zaman harcadığı araştırmalarla kanıtlanmıştır. Dolayısıyla öğretmenin ilk yapması gereken şey öz yeterliliğini geliştirmek.</w:t>
      </w:r>
    </w:p>
    <w:p w:rsidR="005F66DB" w:rsidRDefault="005F66DB" w:rsidP="008E3536">
      <w:pPr>
        <w:pStyle w:val="ListeParagraf"/>
      </w:pPr>
    </w:p>
    <w:p w:rsidR="00F50ADA" w:rsidRPr="00E42DA8" w:rsidRDefault="00F50ADA" w:rsidP="006F19A9">
      <w:pPr>
        <w:pStyle w:val="ListeParagraf"/>
        <w:numPr>
          <w:ilvl w:val="0"/>
          <w:numId w:val="8"/>
        </w:numPr>
        <w:rPr>
          <w:b/>
          <w:color w:val="984806" w:themeColor="accent6" w:themeShade="80"/>
        </w:rPr>
      </w:pPr>
      <w:r w:rsidRPr="00E42DA8">
        <w:rPr>
          <w:b/>
          <w:color w:val="984806" w:themeColor="accent6" w:themeShade="80"/>
        </w:rPr>
        <w:t>MESLEKİ USTALIK</w:t>
      </w:r>
    </w:p>
    <w:p w:rsidR="00F50ADA" w:rsidRDefault="00F50ADA" w:rsidP="00B66208">
      <w:pPr>
        <w:ind w:left="360"/>
      </w:pPr>
      <w:r>
        <w:t xml:space="preserve">Bir öğretmen mesleğinde sistematik kurumsal yapıya aşina olmalıdır. Yani mesleği ile ilgili iç tutarlılığa sahip örgütlü bilgi birikimine sahip olmalıdır. Bir başka değişle mesleğiyle ilgili değişimleri takip etmeli, kendini sürekli güncellemelidir. Mesleki bilgi ile mesleğinde otorite sahibi olmalıdır. Mesleki bilgi birikimle toplumca onaylanmalıdır. Mesleki etiği izlemeli. Mesleki kuralları neler olduğunu araştırmaları, </w:t>
      </w:r>
      <w:r>
        <w:lastRenderedPageBreak/>
        <w:t>uy</w:t>
      </w:r>
      <w:r w:rsidR="006B3EFE">
        <w:t>gun olmayanları gerektiğinde in</w:t>
      </w:r>
      <w:r>
        <w:t>siyatif kullanıp elemelidi</w:t>
      </w:r>
      <w:r w:rsidR="006B3EFE">
        <w:t>r. Mesleki kültüre sahip olmalıdır.</w:t>
      </w:r>
    </w:p>
    <w:p w:rsidR="006B3EFE" w:rsidRDefault="008E3536" w:rsidP="008E3536">
      <w:pPr>
        <w:rPr>
          <w:color w:val="31849B" w:themeColor="accent5" w:themeShade="BF"/>
        </w:rPr>
      </w:pPr>
      <w:r w:rsidRPr="005F66DB">
        <w:rPr>
          <w:color w:val="31849B" w:themeColor="accent5" w:themeShade="BF"/>
        </w:rPr>
        <w:t xml:space="preserve">        </w:t>
      </w:r>
    </w:p>
    <w:p w:rsidR="00F50ADA" w:rsidRPr="00B66208" w:rsidRDefault="008E3536" w:rsidP="008E3536">
      <w:pPr>
        <w:rPr>
          <w:b/>
          <w:color w:val="31849B" w:themeColor="accent5" w:themeShade="BF"/>
        </w:rPr>
      </w:pPr>
      <w:r w:rsidRPr="005F66DB">
        <w:rPr>
          <w:color w:val="31849B" w:themeColor="accent5" w:themeShade="BF"/>
        </w:rPr>
        <w:t xml:space="preserve"> </w:t>
      </w:r>
      <w:r w:rsidRPr="00B66208">
        <w:rPr>
          <w:b/>
          <w:color w:val="31849B" w:themeColor="accent5" w:themeShade="BF"/>
        </w:rPr>
        <w:t>6-</w:t>
      </w:r>
      <w:r w:rsidR="00F50ADA" w:rsidRPr="00B66208">
        <w:rPr>
          <w:b/>
          <w:color w:val="31849B" w:themeColor="accent5" w:themeShade="BF"/>
        </w:rPr>
        <w:t>TOPLUMSAL LİDERLİK</w:t>
      </w:r>
    </w:p>
    <w:p w:rsidR="00F50ADA" w:rsidRDefault="00F50ADA" w:rsidP="00B66208">
      <w:r>
        <w:t>Sosyal ve ekonomik gelişme için öğretmenin liderliği önemlidir. Öğretmen yeni görüşlerin öncüsüdür ve gerçeği araştıran kişidir. İyi bir öğretmen hem öğrencilerini eğitebilmeli hem de velilere yönelik çalışmalarıyla topluma yön vermelidir. Öğretmen sosyal değerleri iyi bilmeli, toplumun beklentilerini, katkılarını, sorunlarını saptamalı: bulgularını öğrencilerin yetiştirilmesinde kullanabilmelidir. Toplumla dengeli yaşayan bireyler yetiştirmek öğretmenin özenle yerine getirmesi gereken görevlerinden biridir</w:t>
      </w:r>
      <w:r w:rsidR="00BC4134">
        <w:t>.</w:t>
      </w:r>
    </w:p>
    <w:p w:rsidR="005F66DB" w:rsidRDefault="005F66DB" w:rsidP="00821B6F"/>
    <w:p w:rsidR="008E3536" w:rsidRPr="00821B6F" w:rsidRDefault="00F50ADA" w:rsidP="008E3536">
      <w:pPr>
        <w:pStyle w:val="ListeParagraf"/>
        <w:rPr>
          <w:b/>
          <w:color w:val="002060"/>
        </w:rPr>
      </w:pPr>
      <w:r w:rsidRPr="00821B6F">
        <w:rPr>
          <w:b/>
          <w:color w:val="002060"/>
        </w:rPr>
        <w:t xml:space="preserve">BAŞARILI ÖĞRETMENLERİN FARKLI YAPTIĞI </w:t>
      </w:r>
      <w:r w:rsidR="008E3536" w:rsidRPr="00821B6F">
        <w:rPr>
          <w:b/>
          <w:color w:val="002060"/>
        </w:rPr>
        <w:t>13</w:t>
      </w:r>
      <w:r w:rsidRPr="00821B6F">
        <w:rPr>
          <w:b/>
          <w:color w:val="002060"/>
        </w:rPr>
        <w:t xml:space="preserve"> ŞEY </w:t>
      </w:r>
    </w:p>
    <w:p w:rsidR="00912CE3" w:rsidRDefault="00F50ADA" w:rsidP="00912CE3">
      <w:pPr>
        <w:pStyle w:val="ListeParagraf"/>
        <w:numPr>
          <w:ilvl w:val="0"/>
          <w:numId w:val="11"/>
        </w:numPr>
      </w:pPr>
      <w:r>
        <w:t xml:space="preserve">Net hedefleri vardır. </w:t>
      </w:r>
    </w:p>
    <w:p w:rsidR="00912CE3" w:rsidRDefault="00F50ADA" w:rsidP="00912CE3">
      <w:pPr>
        <w:pStyle w:val="ListeParagraf"/>
        <w:numPr>
          <w:ilvl w:val="0"/>
          <w:numId w:val="11"/>
        </w:numPr>
      </w:pPr>
      <w:r>
        <w:t>Bir amaç duygusu vardır.</w:t>
      </w:r>
    </w:p>
    <w:p w:rsidR="00912CE3" w:rsidRDefault="00F50ADA" w:rsidP="00912CE3">
      <w:pPr>
        <w:pStyle w:val="ListeParagraf"/>
        <w:numPr>
          <w:ilvl w:val="0"/>
          <w:numId w:val="11"/>
        </w:numPr>
      </w:pPr>
      <w:r>
        <w:t xml:space="preserve"> Öğrencilerini ne zaman dinlemeleri ve ne zaman görmezden gelmeleri gerektiğini bilir. </w:t>
      </w:r>
    </w:p>
    <w:p w:rsidR="00912CE3" w:rsidRDefault="00F50ADA" w:rsidP="00912CE3">
      <w:pPr>
        <w:pStyle w:val="ListeParagraf"/>
        <w:numPr>
          <w:ilvl w:val="0"/>
          <w:numId w:val="11"/>
        </w:numPr>
      </w:pPr>
      <w:r>
        <w:t>Mizah duygusu gelişmiştir.</w:t>
      </w:r>
    </w:p>
    <w:p w:rsidR="00912CE3" w:rsidRDefault="00F50ADA" w:rsidP="00912CE3">
      <w:pPr>
        <w:pStyle w:val="ListeParagraf"/>
        <w:numPr>
          <w:ilvl w:val="0"/>
          <w:numId w:val="11"/>
        </w:numPr>
      </w:pPr>
      <w:r>
        <w:t xml:space="preserve"> İçtenlikle övgüde bulunur. </w:t>
      </w:r>
    </w:p>
    <w:p w:rsidR="00912CE3" w:rsidRDefault="00F50ADA" w:rsidP="00912CE3">
      <w:pPr>
        <w:pStyle w:val="ListeParagraf"/>
        <w:numPr>
          <w:ilvl w:val="0"/>
          <w:numId w:val="11"/>
        </w:numPr>
      </w:pPr>
      <w:r>
        <w:t xml:space="preserve">Risk almayı bilir. </w:t>
      </w:r>
    </w:p>
    <w:p w:rsidR="00912CE3" w:rsidRDefault="00F50ADA" w:rsidP="00912CE3">
      <w:pPr>
        <w:pStyle w:val="ListeParagraf"/>
        <w:numPr>
          <w:ilvl w:val="0"/>
          <w:numId w:val="11"/>
        </w:numPr>
      </w:pPr>
      <w:r>
        <w:t xml:space="preserve">Tutarlıdır, derin düşünür. </w:t>
      </w:r>
    </w:p>
    <w:p w:rsidR="00912CE3" w:rsidRDefault="00F50ADA" w:rsidP="00912CE3">
      <w:pPr>
        <w:pStyle w:val="ListeParagraf"/>
        <w:numPr>
          <w:ilvl w:val="0"/>
          <w:numId w:val="11"/>
        </w:numPr>
      </w:pPr>
      <w:r>
        <w:t xml:space="preserve">Kendi akıl hocalarını kendi arayıp bulur. </w:t>
      </w:r>
    </w:p>
    <w:p w:rsidR="00912CE3" w:rsidRDefault="00F50ADA" w:rsidP="00912CE3">
      <w:pPr>
        <w:pStyle w:val="ListeParagraf"/>
        <w:numPr>
          <w:ilvl w:val="0"/>
          <w:numId w:val="11"/>
        </w:numPr>
      </w:pPr>
      <w:r>
        <w:t xml:space="preserve">Anne babalarla iletişim kurar. </w:t>
      </w:r>
    </w:p>
    <w:p w:rsidR="00912CE3" w:rsidRDefault="00F50ADA" w:rsidP="00912CE3">
      <w:pPr>
        <w:pStyle w:val="ListeParagraf"/>
        <w:numPr>
          <w:ilvl w:val="0"/>
          <w:numId w:val="11"/>
        </w:numPr>
      </w:pPr>
      <w:r>
        <w:t xml:space="preserve">Bilinmeyen karşısında rahattır. </w:t>
      </w:r>
    </w:p>
    <w:p w:rsidR="00912CE3" w:rsidRDefault="00F50ADA" w:rsidP="00912CE3">
      <w:pPr>
        <w:pStyle w:val="ListeParagraf"/>
        <w:numPr>
          <w:ilvl w:val="0"/>
          <w:numId w:val="11"/>
        </w:numPr>
      </w:pPr>
      <w:r>
        <w:t xml:space="preserve">Asla öğretmeyi bırakmaz, bütünsel öğretir. </w:t>
      </w:r>
    </w:p>
    <w:p w:rsidR="00912CE3" w:rsidRDefault="00F50ADA" w:rsidP="00912CE3">
      <w:pPr>
        <w:pStyle w:val="ListeParagraf"/>
        <w:numPr>
          <w:ilvl w:val="0"/>
          <w:numId w:val="11"/>
        </w:numPr>
      </w:pPr>
      <w:r>
        <w:t xml:space="preserve">Kalıpları yıkar, önyargılı değildir. </w:t>
      </w:r>
    </w:p>
    <w:p w:rsidR="00F50ADA" w:rsidRDefault="00F50ADA" w:rsidP="00912CE3">
      <w:pPr>
        <w:pStyle w:val="ListeParagraf"/>
        <w:numPr>
          <w:ilvl w:val="0"/>
          <w:numId w:val="11"/>
        </w:numPr>
      </w:pPr>
      <w:r>
        <w:t>Koşulsuz kabul eder.</w:t>
      </w:r>
    </w:p>
    <w:p w:rsidR="006B3EFE" w:rsidRDefault="006B3EFE" w:rsidP="006B3EFE">
      <w:pPr>
        <w:ind w:left="1080"/>
      </w:pPr>
    </w:p>
    <w:p w:rsidR="00F50ADA" w:rsidRDefault="006B3EFE" w:rsidP="00F50ADA">
      <w:pPr>
        <w:rPr>
          <w:b/>
          <w:color w:val="002060"/>
          <w:sz w:val="24"/>
          <w:szCs w:val="24"/>
        </w:rPr>
      </w:pPr>
      <w:r w:rsidRPr="006B3EFE">
        <w:rPr>
          <w:b/>
          <w:color w:val="002060"/>
          <w:sz w:val="24"/>
          <w:szCs w:val="24"/>
        </w:rPr>
        <w:t>Eğitimin kalbi, öğretmen öğrenci arasındaki ilişkide yatmaktadır, diğer her şey bu ilişkinin verimli ve başarılı olmasına bağlıdır</w:t>
      </w:r>
      <w:r>
        <w:rPr>
          <w:b/>
          <w:color w:val="002060"/>
          <w:sz w:val="24"/>
          <w:szCs w:val="24"/>
        </w:rPr>
        <w:t>.</w:t>
      </w:r>
    </w:p>
    <w:p w:rsidR="00E13789" w:rsidRDefault="00E13789" w:rsidP="00F50ADA">
      <w:pPr>
        <w:rPr>
          <w:b/>
          <w:color w:val="002060"/>
          <w:sz w:val="24"/>
          <w:szCs w:val="24"/>
        </w:rPr>
      </w:pPr>
    </w:p>
    <w:p w:rsidR="00E13789" w:rsidRPr="00E13789" w:rsidRDefault="00E13789" w:rsidP="00F50ADA">
      <w:pPr>
        <w:rPr>
          <w:b/>
          <w:color w:val="FF0000"/>
          <w:sz w:val="24"/>
          <w:szCs w:val="24"/>
        </w:rPr>
      </w:pPr>
      <w:r w:rsidRPr="00E13789">
        <w:rPr>
          <w:b/>
          <w:color w:val="FF0000"/>
          <w:sz w:val="24"/>
          <w:szCs w:val="24"/>
        </w:rPr>
        <w:t>PSİKOLOJİK DANIŞMA ve REHBERLİK SERVİSİ</w:t>
      </w:r>
    </w:p>
    <w:sectPr w:rsidR="00E13789" w:rsidRPr="00E13789" w:rsidSect="00BC413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94" w:footer="0" w:gutter="0"/>
      <w:pgBorders w:offsetFrom="page">
        <w:top w:val="doubleWave" w:sz="6" w:space="24" w:color="E36C0A" w:themeColor="accent6" w:themeShade="BF"/>
        <w:left w:val="doubleWave" w:sz="6" w:space="24" w:color="E36C0A" w:themeColor="accent6" w:themeShade="BF"/>
        <w:bottom w:val="doubleWave" w:sz="6" w:space="24" w:color="E36C0A" w:themeColor="accent6" w:themeShade="BF"/>
        <w:right w:val="doubleWave" w:sz="6" w:space="24" w:color="E36C0A" w:themeColor="accent6" w:themeShade="BF"/>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A88" w:rsidRDefault="002A7A88" w:rsidP="00E205C3">
      <w:pPr>
        <w:spacing w:after="0" w:line="240" w:lineRule="auto"/>
      </w:pPr>
      <w:r>
        <w:separator/>
      </w:r>
    </w:p>
  </w:endnote>
  <w:endnote w:type="continuationSeparator" w:id="1">
    <w:p w:rsidR="002A7A88" w:rsidRDefault="002A7A88" w:rsidP="00E20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89" w:rsidRDefault="00E1378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89" w:rsidRDefault="00E1378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89" w:rsidRDefault="00E1378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A88" w:rsidRDefault="002A7A88" w:rsidP="00E205C3">
      <w:pPr>
        <w:spacing w:after="0" w:line="240" w:lineRule="auto"/>
      </w:pPr>
      <w:r>
        <w:separator/>
      </w:r>
    </w:p>
  </w:footnote>
  <w:footnote w:type="continuationSeparator" w:id="1">
    <w:p w:rsidR="002A7A88" w:rsidRDefault="002A7A88" w:rsidP="00E20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D8" w:rsidRDefault="00843C7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40213" o:spid="_x0000_s2050" type="#_x0000_t136" style="position:absolute;margin-left:0;margin-top:0;width:793.5pt;height:33.75pt;rotation:315;z-index:-251654144;mso-position-horizontal:center;mso-position-horizontal-relative:margin;mso-position-vertical:center;mso-position-vertical-relative:margin" o:allowincell="f" fillcolor="#002060" stroked="f">
          <v:fill opacity=".5"/>
          <v:textpath style="font-family:&quot;Calibri&quot;;font-size:28pt" string="SALİM PANCAR İLKOKULU PSİKOLOJİK DANIŞMA VE REHBERLİK SERVİS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C3" w:rsidRPr="00E205C3" w:rsidRDefault="00843C71" w:rsidP="008E3536">
    <w:pPr>
      <w:pStyle w:val="stbilgi"/>
      <w:rPr>
        <w:b/>
        <w:color w:val="FF0000"/>
        <w:sz w:val="26"/>
        <w:szCs w:val="26"/>
      </w:rPr>
    </w:pPr>
    <w:r w:rsidRPr="00843C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40214" o:spid="_x0000_s2051" type="#_x0000_t136" style="position:absolute;margin-left:0;margin-top:0;width:793.5pt;height:33.75pt;rotation:315;z-index:-251652096;mso-position-horizontal:center;mso-position-horizontal-relative:margin;mso-position-vertical:center;mso-position-vertical-relative:margin" o:allowincell="f" fillcolor="#002060" stroked="f">
          <v:fill opacity=".5"/>
          <v:textpath style="font-family:&quot;Calibri&quot;;font-size:28pt" string="SALİM PANCAR İLKOKULU PSİKOLOJİK DANIŞMA VE REHBERLİK SERVİSİ"/>
          <w10:wrap anchorx="margin" anchory="margin"/>
        </v:shape>
      </w:pict>
    </w:r>
    <w:r w:rsidR="00E205C3" w:rsidRPr="00E205C3">
      <w:rPr>
        <w:b/>
        <w:sz w:val="26"/>
        <w:szCs w:val="2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D8" w:rsidRDefault="00843C7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40212" o:spid="_x0000_s2049" type="#_x0000_t136" style="position:absolute;margin-left:0;margin-top:0;width:793.5pt;height:33.75pt;rotation:315;z-index:-251656192;mso-position-horizontal:center;mso-position-horizontal-relative:margin;mso-position-vertical:center;mso-position-vertical-relative:margin" o:allowincell="f" fillcolor="#002060" stroked="f">
          <v:fill opacity=".5"/>
          <v:textpath style="font-family:&quot;Calibri&quot;;font-size:28pt" string="SALİM PANCAR İLKOKULU PSİKOLOJİK DANIŞMA VE REHBERLİK SERVİS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1210"/>
    <w:multiLevelType w:val="multilevel"/>
    <w:tmpl w:val="E2C682A6"/>
    <w:lvl w:ilvl="0">
      <w:start w:val="1"/>
      <w:numFmt w:val="bullet"/>
      <w:lvlText w:val=""/>
      <w:lvlJc w:val="left"/>
      <w:pPr>
        <w:ind w:left="360" w:hanging="360"/>
      </w:pPr>
      <w:rPr>
        <w:rFonts w:ascii="Wingdings" w:hAnsi="Wingdings" w:hint="default"/>
        <w:color w:val="0070C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CAC38A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E0C40A9"/>
    <w:multiLevelType w:val="multilevel"/>
    <w:tmpl w:val="864482B6"/>
    <w:lvl w:ilvl="0">
      <w:start w:val="1"/>
      <w:numFmt w:val="bullet"/>
      <w:lvlText w:val=""/>
      <w:lvlJc w:val="left"/>
      <w:pPr>
        <w:ind w:left="360" w:hanging="360"/>
      </w:pPr>
      <w:rPr>
        <w:rFonts w:ascii="Wingdings" w:hAnsi="Wingdings" w:hint="default"/>
        <w:color w:val="984806" w:themeColor="accent6" w:themeShade="80"/>
      </w:rPr>
    </w:lvl>
    <w:lvl w:ilvl="1">
      <w:start w:val="1"/>
      <w:numFmt w:val="bullet"/>
      <w:lvlText w:val=""/>
      <w:lvlJc w:val="left"/>
      <w:pPr>
        <w:ind w:left="578" w:hanging="360"/>
      </w:pPr>
      <w:rPr>
        <w:rFonts w:ascii="Wingdings" w:hAnsi="Wingdings" w:hint="default"/>
      </w:rPr>
    </w:lvl>
    <w:lvl w:ilvl="2">
      <w:start w:val="1"/>
      <w:numFmt w:val="bullet"/>
      <w:lvlText w:val=""/>
      <w:lvlJc w:val="left"/>
      <w:pPr>
        <w:ind w:left="938" w:hanging="360"/>
      </w:pPr>
      <w:rPr>
        <w:rFonts w:ascii="Wingdings" w:hAnsi="Wingdings" w:hint="default"/>
      </w:rPr>
    </w:lvl>
    <w:lvl w:ilvl="3">
      <w:start w:val="1"/>
      <w:numFmt w:val="bullet"/>
      <w:lvlText w:val=""/>
      <w:lvlJc w:val="left"/>
      <w:pPr>
        <w:ind w:left="1298" w:hanging="360"/>
      </w:pPr>
      <w:rPr>
        <w:rFonts w:ascii="Symbol" w:hAnsi="Symbol" w:hint="default"/>
      </w:rPr>
    </w:lvl>
    <w:lvl w:ilvl="4">
      <w:start w:val="1"/>
      <w:numFmt w:val="bullet"/>
      <w:lvlText w:val=""/>
      <w:lvlJc w:val="left"/>
      <w:pPr>
        <w:ind w:left="1658" w:hanging="360"/>
      </w:pPr>
      <w:rPr>
        <w:rFonts w:ascii="Symbol" w:hAnsi="Symbol" w:hint="default"/>
      </w:rPr>
    </w:lvl>
    <w:lvl w:ilvl="5">
      <w:start w:val="1"/>
      <w:numFmt w:val="bullet"/>
      <w:lvlText w:val=""/>
      <w:lvlJc w:val="left"/>
      <w:pPr>
        <w:ind w:left="2018" w:hanging="360"/>
      </w:pPr>
      <w:rPr>
        <w:rFonts w:ascii="Wingdings" w:hAnsi="Wingdings" w:hint="default"/>
      </w:rPr>
    </w:lvl>
    <w:lvl w:ilvl="6">
      <w:start w:val="1"/>
      <w:numFmt w:val="bullet"/>
      <w:lvlText w:val=""/>
      <w:lvlJc w:val="left"/>
      <w:pPr>
        <w:ind w:left="2378" w:hanging="360"/>
      </w:pPr>
      <w:rPr>
        <w:rFonts w:ascii="Wingdings" w:hAnsi="Wingdings" w:hint="default"/>
      </w:rPr>
    </w:lvl>
    <w:lvl w:ilvl="7">
      <w:start w:val="1"/>
      <w:numFmt w:val="bullet"/>
      <w:lvlText w:val=""/>
      <w:lvlJc w:val="left"/>
      <w:pPr>
        <w:ind w:left="2738" w:hanging="360"/>
      </w:pPr>
      <w:rPr>
        <w:rFonts w:ascii="Symbol" w:hAnsi="Symbol" w:hint="default"/>
      </w:rPr>
    </w:lvl>
    <w:lvl w:ilvl="8">
      <w:start w:val="1"/>
      <w:numFmt w:val="bullet"/>
      <w:lvlText w:val=""/>
      <w:lvlJc w:val="left"/>
      <w:pPr>
        <w:ind w:left="3098" w:hanging="360"/>
      </w:pPr>
      <w:rPr>
        <w:rFonts w:ascii="Symbol" w:hAnsi="Symbol" w:hint="default"/>
      </w:rPr>
    </w:lvl>
  </w:abstractNum>
  <w:abstractNum w:abstractNumId="3">
    <w:nsid w:val="30B26870"/>
    <w:multiLevelType w:val="hybridMultilevel"/>
    <w:tmpl w:val="D9F6420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33284B9A"/>
    <w:multiLevelType w:val="hybridMultilevel"/>
    <w:tmpl w:val="43F692D0"/>
    <w:lvl w:ilvl="0" w:tplc="041F000B">
      <w:start w:val="1"/>
      <w:numFmt w:val="bullet"/>
      <w:lvlText w:val=""/>
      <w:lvlJc w:val="left"/>
      <w:pPr>
        <w:ind w:left="1122" w:hanging="360"/>
      </w:pPr>
      <w:rPr>
        <w:rFonts w:ascii="Wingdings" w:hAnsi="Wingdings" w:hint="default"/>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5">
    <w:nsid w:val="346660AF"/>
    <w:multiLevelType w:val="hybridMultilevel"/>
    <w:tmpl w:val="BA3AD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FD178EE"/>
    <w:multiLevelType w:val="hybridMultilevel"/>
    <w:tmpl w:val="15829B18"/>
    <w:lvl w:ilvl="0" w:tplc="B9F8EB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95D487C"/>
    <w:multiLevelType w:val="hybridMultilevel"/>
    <w:tmpl w:val="15829B18"/>
    <w:lvl w:ilvl="0" w:tplc="B9F8EB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EB67F8"/>
    <w:multiLevelType w:val="hybridMultilevel"/>
    <w:tmpl w:val="A4FA9FC2"/>
    <w:lvl w:ilvl="0" w:tplc="B9F8EB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1210CF"/>
    <w:multiLevelType w:val="multilevel"/>
    <w:tmpl w:val="984E8790"/>
    <w:lvl w:ilvl="0">
      <w:start w:val="1"/>
      <w:numFmt w:val="bullet"/>
      <w:lvlText w:val=""/>
      <w:lvlJc w:val="left"/>
      <w:pPr>
        <w:ind w:left="360" w:hanging="360"/>
      </w:pPr>
      <w:rPr>
        <w:rFonts w:ascii="Wingdings" w:hAnsi="Wingdings" w:hint="default"/>
        <w:color w:val="FFC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99956E7"/>
    <w:multiLevelType w:val="multilevel"/>
    <w:tmpl w:val="786C6062"/>
    <w:lvl w:ilvl="0">
      <w:start w:val="1"/>
      <w:numFmt w:val="bullet"/>
      <w:lvlText w:val=""/>
      <w:lvlJc w:val="left"/>
      <w:pPr>
        <w:ind w:left="360" w:hanging="360"/>
      </w:pPr>
      <w:rPr>
        <w:rFonts w:ascii="Wingdings" w:hAnsi="Wingdings" w:hint="default"/>
        <w:color w:val="7030A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5"/>
  </w:num>
  <w:num w:numId="3">
    <w:abstractNumId w:val="8"/>
  </w:num>
  <w:num w:numId="4">
    <w:abstractNumId w:val="2"/>
  </w:num>
  <w:num w:numId="5">
    <w:abstractNumId w:val="10"/>
  </w:num>
  <w:num w:numId="6">
    <w:abstractNumId w:val="0"/>
  </w:num>
  <w:num w:numId="7">
    <w:abstractNumId w:val="9"/>
  </w:num>
  <w:num w:numId="8">
    <w:abstractNumId w:val="6"/>
  </w:num>
  <w:num w:numId="9">
    <w:abstractNumId w:val="1"/>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10"/>
  <w:displayHorizontalDrawingGridEvery w:val="2"/>
  <w:characterSpacingControl w:val="doNotCompress"/>
  <w:hdrShapeDefaults>
    <o:shapedefaults v:ext="edit" spidmax="7170">
      <o:colormenu v:ext="edit" fillcolor="none [1942]"/>
    </o:shapedefaults>
    <o:shapelayout v:ext="edit">
      <o:idmap v:ext="edit" data="2"/>
    </o:shapelayout>
  </w:hdrShapeDefaults>
  <w:footnotePr>
    <w:footnote w:id="0"/>
    <w:footnote w:id="1"/>
  </w:footnotePr>
  <w:endnotePr>
    <w:endnote w:id="0"/>
    <w:endnote w:id="1"/>
  </w:endnotePr>
  <w:compat>
    <w:useFELayout/>
  </w:compat>
  <w:rsids>
    <w:rsidRoot w:val="00F50ADA"/>
    <w:rsid w:val="001243C0"/>
    <w:rsid w:val="00211D4C"/>
    <w:rsid w:val="00251B7A"/>
    <w:rsid w:val="002A7A88"/>
    <w:rsid w:val="005F66DB"/>
    <w:rsid w:val="005F6797"/>
    <w:rsid w:val="006B3EFE"/>
    <w:rsid w:val="006F19A9"/>
    <w:rsid w:val="007150AA"/>
    <w:rsid w:val="00821B6F"/>
    <w:rsid w:val="00843C71"/>
    <w:rsid w:val="00895A6E"/>
    <w:rsid w:val="008B3BD8"/>
    <w:rsid w:val="008E3536"/>
    <w:rsid w:val="00912CE3"/>
    <w:rsid w:val="009712A2"/>
    <w:rsid w:val="00B66208"/>
    <w:rsid w:val="00BA38D4"/>
    <w:rsid w:val="00BC4134"/>
    <w:rsid w:val="00C05ACC"/>
    <w:rsid w:val="00E13789"/>
    <w:rsid w:val="00E205C3"/>
    <w:rsid w:val="00E42DA8"/>
    <w:rsid w:val="00F038BD"/>
    <w:rsid w:val="00F50A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0ADA"/>
    <w:pPr>
      <w:ind w:left="720"/>
      <w:contextualSpacing/>
    </w:pPr>
  </w:style>
  <w:style w:type="paragraph" w:styleId="stbilgi">
    <w:name w:val="header"/>
    <w:basedOn w:val="Normal"/>
    <w:link w:val="stbilgiChar"/>
    <w:uiPriority w:val="99"/>
    <w:semiHidden/>
    <w:unhideWhenUsed/>
    <w:rsid w:val="00E205C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205C3"/>
  </w:style>
  <w:style w:type="paragraph" w:styleId="Altbilgi">
    <w:name w:val="footer"/>
    <w:basedOn w:val="Normal"/>
    <w:link w:val="AltbilgiChar"/>
    <w:uiPriority w:val="99"/>
    <w:semiHidden/>
    <w:unhideWhenUsed/>
    <w:rsid w:val="00E205C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205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22D8-84CD-49B2-85CA-1B47D7BF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925</Words>
  <Characters>5277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Salim Pancar İlkokulu</cp:lastModifiedBy>
  <cp:revision>13</cp:revision>
  <dcterms:created xsi:type="dcterms:W3CDTF">2022-12-01T06:35:00Z</dcterms:created>
  <dcterms:modified xsi:type="dcterms:W3CDTF">2025-05-29T07:13:00Z</dcterms:modified>
</cp:coreProperties>
</file>